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2283" w14:textId="14B94898" w:rsidR="00196AEC" w:rsidRDefault="00196AEC" w:rsidP="00196AE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</w:pPr>
      <w:r w:rsidRPr="005A4C9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>M</w:t>
      </w:r>
      <w:r w:rsidRPr="005A4C9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 xml:space="preserve">embers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>c</w:t>
      </w:r>
      <w:r w:rsidRPr="005A4C9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 xml:space="preserve">ode of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en-US"/>
        </w:rPr>
        <w:t>ethics</w:t>
      </w:r>
    </w:p>
    <w:p w14:paraId="22C9C77F" w14:textId="77777777" w:rsidR="00196AEC" w:rsidRPr="007B34A1" w:rsidRDefault="00196AEC" w:rsidP="00196AEC">
      <w:pPr>
        <w:spacing w:line="257" w:lineRule="auto"/>
        <w:rPr>
          <w:rStyle w:val="Heading2Char"/>
          <w:rFonts w:asciiTheme="minorHAnsi" w:eastAsiaTheme="minorHAnsi" w:hAnsiTheme="minorHAnsi" w:cstheme="minorBidi"/>
          <w:b/>
          <w:bCs/>
          <w:color w:val="auto"/>
          <w:sz w:val="22"/>
          <w:szCs w:val="22"/>
          <w:highlight w:val="yellow"/>
          <w:u w:val="single"/>
        </w:rPr>
      </w:pPr>
      <w:r w:rsidRPr="008B4D53">
        <w:t>The Meapa</w:t>
      </w:r>
      <w:r w:rsidRPr="00ED2F43">
        <w:t xml:space="preserve"> </w:t>
      </w:r>
      <w:r w:rsidRPr="5EB9874D">
        <w:rPr>
          <w:shd w:val="clear" w:color="auto" w:fill="FFFFFF"/>
        </w:rPr>
        <w:t xml:space="preserve">is responsible for setting the standards and values that apply to every member of our </w:t>
      </w:r>
      <w:r>
        <w:rPr>
          <w:shd w:val="clear" w:color="auto" w:fill="FFFFFF"/>
        </w:rPr>
        <w:t>programme</w:t>
      </w:r>
      <w:r w:rsidRPr="5EB9874D">
        <w:rPr>
          <w:shd w:val="clear" w:color="auto" w:fill="FFFFFF"/>
        </w:rPr>
        <w:t xml:space="preserve">. </w:t>
      </w:r>
      <w:r w:rsidRPr="5EB9874D">
        <w:rPr>
          <w:rFonts w:ascii="Calibri" w:eastAsia="Calibri" w:hAnsi="Calibri" w:cs="Calibri"/>
          <w:color w:val="242121"/>
        </w:rPr>
        <w:t xml:space="preserve">These values are reflected in the following code of ethics, which sets forth to the wider community the standards of conduct one can expect from members of our </w:t>
      </w:r>
      <w:r>
        <w:rPr>
          <w:rFonts w:ascii="Calibri" w:eastAsia="Calibri" w:hAnsi="Calibri" w:cs="Calibri"/>
          <w:color w:val="242121"/>
        </w:rPr>
        <w:t>programme</w:t>
      </w:r>
      <w:r w:rsidRPr="5EB9874D">
        <w:rPr>
          <w:rFonts w:ascii="Calibri" w:eastAsia="Calibri" w:hAnsi="Calibri" w:cs="Calibri"/>
          <w:color w:val="242121"/>
        </w:rPr>
        <w:t xml:space="preserve">. </w:t>
      </w:r>
      <w:r>
        <w:br/>
      </w:r>
      <w:r>
        <w:rPr>
          <w:shd w:val="clear" w:color="auto" w:fill="FFFFFF"/>
        </w:rPr>
        <w:br/>
      </w:r>
      <w:r w:rsidRPr="5EB9874D">
        <w:rPr>
          <w:shd w:val="clear" w:color="auto" w:fill="FFFFFF"/>
        </w:rPr>
        <w:t xml:space="preserve">Our member </w:t>
      </w:r>
      <w:r>
        <w:rPr>
          <w:shd w:val="clear" w:color="auto" w:fill="FFFFFF"/>
        </w:rPr>
        <w:t>c</w:t>
      </w:r>
      <w:r w:rsidRPr="5EB9874D">
        <w:rPr>
          <w:shd w:val="clear" w:color="auto" w:fill="FFFFFF"/>
        </w:rPr>
        <w:t xml:space="preserve">ode of </w:t>
      </w:r>
      <w:r>
        <w:rPr>
          <w:shd w:val="clear" w:color="auto" w:fill="FFFFFF"/>
        </w:rPr>
        <w:t>e</w:t>
      </w:r>
      <w:r w:rsidRPr="5EB9874D">
        <w:rPr>
          <w:shd w:val="clear" w:color="auto" w:fill="FFFFFF"/>
        </w:rPr>
        <w:t>thics applies to all gymnasts, their parents/</w:t>
      </w:r>
      <w:r>
        <w:rPr>
          <w:shd w:val="clear" w:color="auto" w:fill="FFFFFF"/>
        </w:rPr>
        <w:t>carers</w:t>
      </w:r>
      <w:r w:rsidRPr="5EB9874D">
        <w:rPr>
          <w:shd w:val="clear" w:color="auto" w:fill="FFFFFF"/>
        </w:rPr>
        <w:t xml:space="preserve">, </w:t>
      </w:r>
      <w:r>
        <w:rPr>
          <w:shd w:val="clear" w:color="auto" w:fill="FFFFFF"/>
        </w:rPr>
        <w:t>coaches/instructors</w:t>
      </w:r>
      <w:r w:rsidRPr="5EB9874D">
        <w:rPr>
          <w:shd w:val="clear" w:color="auto" w:fill="FFFFFF"/>
        </w:rPr>
        <w:t>, judges</w:t>
      </w:r>
      <w:r>
        <w:rPr>
          <w:shd w:val="clear" w:color="auto" w:fill="FFFFFF"/>
        </w:rPr>
        <w:t>/officials</w:t>
      </w:r>
      <w:r w:rsidRPr="5EB9874D">
        <w:rPr>
          <w:shd w:val="clear" w:color="auto" w:fill="FFFFFF"/>
        </w:rPr>
        <w:t xml:space="preserve">, staff, administrators, volunteers, and any other member of </w:t>
      </w:r>
      <w:r w:rsidRPr="008B4D53">
        <w:t>The Meapa</w:t>
      </w:r>
    </w:p>
    <w:p w14:paraId="31F706B0" w14:textId="77777777" w:rsidR="00196AEC" w:rsidRPr="00B21EB4" w:rsidRDefault="00196AEC" w:rsidP="00196AEC">
      <w:pPr>
        <w:rPr>
          <w:rFonts w:cstheme="minorHAnsi"/>
          <w:sz w:val="24"/>
          <w:szCs w:val="24"/>
        </w:rPr>
      </w:pPr>
      <w:r w:rsidRPr="00B21EB4">
        <w:rPr>
          <w:rStyle w:val="Heading2Char"/>
          <w:b/>
          <w:bCs/>
          <w:sz w:val="28"/>
          <w:szCs w:val="28"/>
        </w:rPr>
        <w:t>RESPECT</w:t>
      </w:r>
      <w:r w:rsidRPr="00B21EB4">
        <w:rPr>
          <w:rStyle w:val="Heading2Char"/>
          <w:b/>
          <w:bCs/>
          <w:sz w:val="28"/>
          <w:szCs w:val="28"/>
        </w:rPr>
        <w:br/>
      </w:r>
      <w:r w:rsidRPr="00B21EB4">
        <w:rPr>
          <w:rFonts w:cstheme="minorHAnsi"/>
          <w:sz w:val="24"/>
          <w:szCs w:val="24"/>
        </w:rPr>
        <w:t xml:space="preserve">Respect the rights, dignity and worth of everyone who </w:t>
      </w:r>
      <w:r>
        <w:rPr>
          <w:rFonts w:cstheme="minorHAnsi"/>
          <w:sz w:val="24"/>
          <w:szCs w:val="24"/>
        </w:rPr>
        <w:t>is part of our programme</w:t>
      </w:r>
      <w:r w:rsidRPr="00B21EB4">
        <w:rPr>
          <w:rFonts w:cstheme="minorHAnsi"/>
          <w:sz w:val="24"/>
          <w:szCs w:val="24"/>
        </w:rPr>
        <w:t xml:space="preserve">. </w:t>
      </w:r>
    </w:p>
    <w:p w14:paraId="6CC86693" w14:textId="77777777" w:rsidR="00196AEC" w:rsidRPr="00B21EB4" w:rsidRDefault="00196AEC" w:rsidP="00196AEC">
      <w:pPr>
        <w:rPr>
          <w:rStyle w:val="Heading2Char"/>
          <w:b/>
          <w:bCs/>
          <w:sz w:val="28"/>
          <w:szCs w:val="28"/>
        </w:rPr>
      </w:pPr>
      <w:r w:rsidRPr="00B21EB4">
        <w:rPr>
          <w:rStyle w:val="Heading2Char"/>
          <w:b/>
          <w:bCs/>
          <w:sz w:val="28"/>
          <w:szCs w:val="28"/>
        </w:rPr>
        <w:t xml:space="preserve">FAIRNESS </w:t>
      </w:r>
    </w:p>
    <w:p w14:paraId="5F141108" w14:textId="77777777" w:rsidR="00196AEC" w:rsidRPr="00B21EB4" w:rsidRDefault="00196AEC" w:rsidP="00196AEC">
      <w:pPr>
        <w:rPr>
          <w:rStyle w:val="Heading2Char"/>
          <w:b/>
          <w:bCs/>
          <w:sz w:val="28"/>
          <w:szCs w:val="28"/>
        </w:rPr>
      </w:pPr>
      <w:r w:rsidRPr="00B21EB4">
        <w:rPr>
          <w:sz w:val="24"/>
          <w:szCs w:val="24"/>
        </w:rPr>
        <w:t xml:space="preserve">Be fair, considerate, and honest in all dealings with others. </w:t>
      </w:r>
    </w:p>
    <w:p w14:paraId="0D2E1446" w14:textId="77777777" w:rsidR="00196AEC" w:rsidRPr="00B21EB4" w:rsidRDefault="00196AEC" w:rsidP="00196AEC">
      <w:pPr>
        <w:rPr>
          <w:rStyle w:val="Heading2Char"/>
          <w:b/>
          <w:bCs/>
          <w:sz w:val="28"/>
          <w:szCs w:val="28"/>
        </w:rPr>
      </w:pPr>
      <w:r>
        <w:t xml:space="preserve"> </w:t>
      </w:r>
      <w:r w:rsidRPr="00B21EB4">
        <w:rPr>
          <w:rStyle w:val="Heading2Char"/>
          <w:b/>
          <w:bCs/>
          <w:sz w:val="28"/>
          <w:szCs w:val="28"/>
        </w:rPr>
        <w:t xml:space="preserve">CONDUCT </w:t>
      </w:r>
    </w:p>
    <w:p w14:paraId="3BCC7AD3" w14:textId="77777777" w:rsidR="00196AEC" w:rsidRPr="00B21EB4" w:rsidRDefault="00196AEC" w:rsidP="00196AEC">
      <w:pPr>
        <w:rPr>
          <w:rStyle w:val="Heading2Char"/>
          <w:b/>
          <w:bCs/>
          <w:sz w:val="28"/>
          <w:szCs w:val="28"/>
        </w:rPr>
      </w:pPr>
      <w:r w:rsidRPr="00B21EB4">
        <w:rPr>
          <w:sz w:val="24"/>
          <w:szCs w:val="24"/>
        </w:rPr>
        <w:t xml:space="preserve">Adhere to all the standards, rules, and regulations </w:t>
      </w:r>
      <w:r>
        <w:rPr>
          <w:sz w:val="24"/>
          <w:szCs w:val="24"/>
        </w:rPr>
        <w:t>of our programme</w:t>
      </w:r>
      <w:r w:rsidRPr="00B21EB4">
        <w:rPr>
          <w:sz w:val="24"/>
          <w:szCs w:val="24"/>
        </w:rPr>
        <w:t xml:space="preserve"> and the sport of gymnastics. </w:t>
      </w:r>
    </w:p>
    <w:p w14:paraId="2E90CFBD" w14:textId="77777777" w:rsidR="00196AEC" w:rsidRPr="00B21EB4" w:rsidRDefault="00196AEC" w:rsidP="00196AEC">
      <w:pPr>
        <w:rPr>
          <w:rStyle w:val="Heading2Char"/>
          <w:b/>
          <w:bCs/>
          <w:sz w:val="28"/>
          <w:szCs w:val="28"/>
        </w:rPr>
      </w:pPr>
      <w:r w:rsidRPr="00B21EB4">
        <w:rPr>
          <w:rStyle w:val="Heading2Char"/>
          <w:b/>
          <w:bCs/>
          <w:sz w:val="28"/>
          <w:szCs w:val="28"/>
        </w:rPr>
        <w:t>INTEGRITY</w:t>
      </w:r>
      <w:r w:rsidRPr="00B21EB4">
        <w:rPr>
          <w:rStyle w:val="Heading2Char"/>
          <w:b/>
          <w:bCs/>
          <w:sz w:val="28"/>
          <w:szCs w:val="28"/>
        </w:rPr>
        <w:br/>
      </w:r>
      <w:r w:rsidRPr="00B21EB4">
        <w:rPr>
          <w:sz w:val="24"/>
          <w:szCs w:val="24"/>
        </w:rPr>
        <w:t>Always maintain a high standard of integrity demonstrating the true spirit of sportsmanship.</w:t>
      </w:r>
      <w:r w:rsidRPr="00B21EB4">
        <w:rPr>
          <w:rStyle w:val="Heading2Char"/>
          <w:b/>
          <w:bCs/>
          <w:sz w:val="28"/>
          <w:szCs w:val="28"/>
        </w:rPr>
        <w:t xml:space="preserve"> </w:t>
      </w:r>
    </w:p>
    <w:p w14:paraId="047E4C65" w14:textId="77777777" w:rsidR="00196AEC" w:rsidRPr="00B21EB4" w:rsidRDefault="00196AEC" w:rsidP="00196AEC">
      <w:pPr>
        <w:rPr>
          <w:rStyle w:val="Heading2Char"/>
          <w:b/>
          <w:bCs/>
          <w:sz w:val="28"/>
          <w:szCs w:val="28"/>
        </w:rPr>
      </w:pPr>
      <w:r w:rsidRPr="00B21EB4">
        <w:rPr>
          <w:rStyle w:val="Heading2Char"/>
          <w:b/>
          <w:bCs/>
          <w:sz w:val="28"/>
          <w:szCs w:val="28"/>
        </w:rPr>
        <w:t xml:space="preserve">SAFETY </w:t>
      </w:r>
    </w:p>
    <w:p w14:paraId="7C458426" w14:textId="77777777" w:rsidR="00196AEC" w:rsidRPr="00B21EB4" w:rsidRDefault="00196AEC" w:rsidP="00196AEC">
      <w:pPr>
        <w:rPr>
          <w:rFonts w:cstheme="minorHAnsi"/>
          <w:sz w:val="24"/>
          <w:szCs w:val="24"/>
        </w:rPr>
      </w:pPr>
      <w:r w:rsidRPr="00B21EB4">
        <w:rPr>
          <w:rFonts w:cstheme="minorHAnsi"/>
          <w:sz w:val="24"/>
          <w:szCs w:val="24"/>
        </w:rPr>
        <w:t xml:space="preserve">Prioritise the health, safety and welfare of </w:t>
      </w:r>
      <w:r>
        <w:rPr>
          <w:rFonts w:cstheme="minorHAnsi"/>
          <w:sz w:val="24"/>
          <w:szCs w:val="24"/>
        </w:rPr>
        <w:t>all</w:t>
      </w:r>
      <w:r w:rsidRPr="00B21EB4">
        <w:rPr>
          <w:rFonts w:cstheme="minorHAnsi"/>
          <w:sz w:val="24"/>
          <w:szCs w:val="24"/>
        </w:rPr>
        <w:t xml:space="preserve"> members. </w:t>
      </w:r>
    </w:p>
    <w:p w14:paraId="37711BEA" w14:textId="37E32C8B" w:rsidR="00196AEC" w:rsidRDefault="00196AEC"/>
    <w:p w14:paraId="2130A9AA" w14:textId="192768F1" w:rsidR="00196AEC" w:rsidRDefault="00196A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C941" wp14:editId="64F19C27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6124575" cy="1695450"/>
                <wp:effectExtent l="0" t="0" r="28575" b="19050"/>
                <wp:wrapSquare wrapText="bothSides"/>
                <wp:docPr id="5225646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0F62" w14:textId="77777777" w:rsidR="00196AEC" w:rsidRDefault="00196AEC" w:rsidP="00196AEC">
                            <w:pPr>
                              <w:spacing w:line="256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lang w:val="en-US"/>
                              </w:rPr>
                              <w:t xml:space="preserve">Note: Putting together a code of ethics is simple, as the code should be derived directly from your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lang w:val="en-US"/>
                              </w:rPr>
                              <w:t xml:space="preserve"> vision and values. By doing it this way, your code of ethics can help build a great culture as it will elevate your values so that people know how to put them into practice. </w:t>
                            </w:r>
                          </w:p>
                          <w:p w14:paraId="5066ED74" w14:textId="77777777" w:rsidR="00196AEC" w:rsidRDefault="00196AEC" w:rsidP="00196AEC">
                            <w:pPr>
                              <w:spacing w:line="256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 w:themeColor="light1"/>
                                <w:lang w:val="en-US"/>
                              </w:rPr>
                              <w:t xml:space="preserve">Handy tip! When creating your code, get right to the point. Avoid using legal jargon and take advantage of bullet points over long-winded paragraphs. By keeping it simple you’ll be able to better address all your members as it will be easy for everyone to understand. 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CC941" id="Rectangle 1" o:spid="_x0000_s1026" style="position:absolute;margin-left:0;margin-top:22pt;width:482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" fillcolor="#4472c4 [3204]" strokecolor="#1f3763 [1604]" strokeweight="1pt">
                <v:textbox>
                  <w:txbxContent>
                    <w:p w14:paraId="367C0F62" w14:textId="77777777" w:rsidR="00196AEC" w:rsidRDefault="00196AEC" w:rsidP="00196AEC">
                      <w:pPr>
                        <w:spacing w:line="256" w:lineRule="auto"/>
                        <w:rPr>
                          <w:rFonts w:eastAsia="Calibri" w:hAnsi="Calibri" w:cs="Calibri"/>
                          <w:b/>
                          <w:bCs/>
                          <w:color w:val="FFFFFF" w:themeColor="light1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FFFFFF" w:themeColor="light1"/>
                          <w:lang w:val="en-US"/>
                        </w:rPr>
                        <w:t xml:space="preserve">Note: Putting together a code of ethics is simple, as the code should be derived directly from your 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FFFFFF" w:themeColor="light1"/>
                          <w:lang w:val="en-US"/>
                        </w:rPr>
                        <w:t>programme</w:t>
                      </w:r>
                      <w:proofErr w:type="spellEnd"/>
                      <w:r>
                        <w:rPr>
                          <w:rFonts w:eastAsia="Calibri" w:hAnsi="Calibri" w:cs="Calibri"/>
                          <w:b/>
                          <w:bCs/>
                          <w:color w:val="FFFFFF" w:themeColor="light1"/>
                          <w:lang w:val="en-US"/>
                        </w:rPr>
                        <w:t xml:space="preserve"> vision and values. By doing it this way, your code of ethics can help build a great culture as it will elevate your values so that people know how to put them into practice. </w:t>
                      </w:r>
                    </w:p>
                    <w:p w14:paraId="5066ED74" w14:textId="77777777" w:rsidR="00196AEC" w:rsidRDefault="00196AEC" w:rsidP="00196AEC">
                      <w:pPr>
                        <w:spacing w:line="256" w:lineRule="auto"/>
                        <w:rPr>
                          <w:rFonts w:eastAsia="Calibri" w:hAnsi="Calibri" w:cs="Calibri"/>
                          <w:b/>
                          <w:bCs/>
                          <w:color w:val="FFFFFF" w:themeColor="light1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FFFFFF" w:themeColor="light1"/>
                          <w:lang w:val="en-US"/>
                        </w:rPr>
                        <w:t xml:space="preserve">Handy tip! When creating your code, get right to the point. Avoid using legal jargon and take advantage of bullet points over long-winded paragraphs. By keeping it simple you’ll be able to better address all your members as it will be easy for everyone to understand.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F1AD09" w14:textId="07194E88" w:rsidR="005A5B45" w:rsidRPr="005A5B45" w:rsidRDefault="005A5B45" w:rsidP="005A5B45"/>
    <w:p w14:paraId="53294F2D" w14:textId="50B5AACB" w:rsidR="005A5B45" w:rsidRPr="005A5B45" w:rsidRDefault="005A5B45" w:rsidP="005A5B45"/>
    <w:p w14:paraId="1744ADF0" w14:textId="3C2F09E5" w:rsidR="005A5B45" w:rsidRPr="005A5B45" w:rsidRDefault="005A5B45" w:rsidP="005A5B45">
      <w:r>
        <w:rPr>
          <w:noProof/>
        </w:rPr>
        <w:drawing>
          <wp:anchor distT="0" distB="0" distL="114300" distR="114300" simplePos="0" relativeHeight="251660288" behindDoc="0" locked="0" layoutInCell="1" allowOverlap="1" wp14:anchorId="1D941D56" wp14:editId="7A742910">
            <wp:simplePos x="0" y="0"/>
            <wp:positionH relativeFrom="column">
              <wp:posOffset>2070100</wp:posOffset>
            </wp:positionH>
            <wp:positionV relativeFrom="paragraph">
              <wp:posOffset>57785</wp:posOffset>
            </wp:positionV>
            <wp:extent cx="1409700" cy="1191895"/>
            <wp:effectExtent l="0" t="0" r="0" b="1905"/>
            <wp:wrapSquare wrapText="bothSides"/>
            <wp:docPr id="845854673" name="Picture 2" descr="A picture containing clipart, graphics, illustratio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54673" name="Picture 1" descr="A picture containing clipart, graphics, illustration,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DD2E9" w14:textId="741DF438" w:rsidR="005A5B45" w:rsidRPr="005A5B45" w:rsidRDefault="005A5B45" w:rsidP="005A5B45"/>
    <w:p w14:paraId="712BC122" w14:textId="2D7BF0B3" w:rsidR="005A5B45" w:rsidRPr="005A5B45" w:rsidRDefault="005A5B45" w:rsidP="005A5B45">
      <w:pPr>
        <w:tabs>
          <w:tab w:val="left" w:pos="2480"/>
        </w:tabs>
      </w:pPr>
    </w:p>
    <w:p w14:paraId="4702A702" w14:textId="77777777" w:rsidR="005A5B45" w:rsidRPr="005A5B45" w:rsidRDefault="005A5B45" w:rsidP="005A5B45"/>
    <w:sectPr w:rsidR="005A5B45" w:rsidRPr="005A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EC"/>
    <w:rsid w:val="00196AEC"/>
    <w:rsid w:val="005A5B45"/>
    <w:rsid w:val="0091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A456"/>
  <w15:chartTrackingRefBased/>
  <w15:docId w15:val="{18FAD631-FB96-CB4A-8B72-92029B4C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EC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6A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 Sumner</dc:creator>
  <cp:keywords/>
  <dc:description/>
  <cp:lastModifiedBy>Jonathan  Sumner</cp:lastModifiedBy>
  <cp:revision>3</cp:revision>
  <dcterms:created xsi:type="dcterms:W3CDTF">2023-06-07T10:00:00Z</dcterms:created>
  <dcterms:modified xsi:type="dcterms:W3CDTF">2023-06-08T09:17:00Z</dcterms:modified>
</cp:coreProperties>
</file>