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6254" w14:textId="4A1852B7" w:rsidR="00DD5CD2" w:rsidRDefault="00DD5CD2" w:rsidP="00DD5CD2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en-US"/>
        </w:rPr>
      </w:pPr>
      <w:r w:rsidRPr="3DD58A8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en-US"/>
        </w:rPr>
        <w:t xml:space="preserve">Coach/instructor code of conduct </w:t>
      </w:r>
    </w:p>
    <w:p w14:paraId="1D3CE8F0" w14:textId="53A51BC7" w:rsidR="00DD5CD2" w:rsidRPr="00662477" w:rsidRDefault="00DD5CD2" w:rsidP="00DD5CD2">
      <w:pPr>
        <w:rPr>
          <w:i/>
          <w:iCs/>
          <w:sz w:val="20"/>
          <w:szCs w:val="20"/>
        </w:rPr>
      </w:pPr>
      <w:r w:rsidRPr="104B344A">
        <w:rPr>
          <w:i/>
          <w:iCs/>
          <w:sz w:val="20"/>
          <w:szCs w:val="20"/>
        </w:rPr>
        <w:t>In addition to adhering to and following all procedures contained within</w:t>
      </w:r>
      <w:r w:rsidR="00D07D31">
        <w:rPr>
          <w:i/>
          <w:iCs/>
          <w:sz w:val="20"/>
          <w:szCs w:val="20"/>
        </w:rPr>
        <w:t xml:space="preserve"> The Meapa </w:t>
      </w:r>
      <w:r w:rsidRPr="104B344A">
        <w:rPr>
          <w:i/>
          <w:iCs/>
          <w:sz w:val="20"/>
          <w:szCs w:val="20"/>
        </w:rPr>
        <w:t xml:space="preserve">code of ethics that is applicable to all people bound by this policy, this specific code of conduct has been developed for </w:t>
      </w:r>
      <w:r>
        <w:rPr>
          <w:i/>
          <w:iCs/>
          <w:sz w:val="20"/>
          <w:szCs w:val="20"/>
        </w:rPr>
        <w:t>Coaches/instructors</w:t>
      </w:r>
      <w:r w:rsidRPr="104B344A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 Coaches/instructors within a registered British Gymnastics club should also adhere to the</w:t>
      </w:r>
      <w:hyperlink r:id="rId5" w:history="1">
        <w:r w:rsidRPr="00181270">
          <w:rPr>
            <w:rStyle w:val="Hyperlink"/>
            <w:i/>
            <w:iCs/>
            <w:sz w:val="20"/>
            <w:szCs w:val="20"/>
          </w:rPr>
          <w:t xml:space="preserve"> British Gymnastics code of conduct for </w:t>
        </w:r>
        <w:r>
          <w:rPr>
            <w:rStyle w:val="Hyperlink"/>
            <w:i/>
            <w:iCs/>
            <w:sz w:val="20"/>
            <w:szCs w:val="20"/>
          </w:rPr>
          <w:t>coaches, instructors</w:t>
        </w:r>
        <w:r w:rsidRPr="00181270">
          <w:rPr>
            <w:rStyle w:val="Hyperlink"/>
            <w:i/>
            <w:iCs/>
            <w:sz w:val="20"/>
            <w:szCs w:val="20"/>
          </w:rPr>
          <w:t xml:space="preserve"> &amp; officials</w:t>
        </w:r>
      </w:hyperlink>
      <w:r>
        <w:rPr>
          <w:i/>
          <w:iCs/>
          <w:sz w:val="20"/>
          <w:szCs w:val="20"/>
        </w:rPr>
        <w:t>.  Coaches/instructors within a school or leisure centre environment should adhere to all expectations outlined in the Service Level Agreement.</w:t>
      </w:r>
    </w:p>
    <w:p w14:paraId="44C11069" w14:textId="77777777" w:rsidR="00DD5CD2" w:rsidRPr="00662477" w:rsidRDefault="00DD5CD2" w:rsidP="00DD5CD2">
      <w:r>
        <w:t>I understand that as an integral component of my coach/instructor accreditation, I must maintain a standard of behaviour and conduct in the best interests of the sport and the gymnasts and/or staff in my care. In representing myself in an honest manner and without bringing the coach/instructor profession or the sport into disrepute, I will endeavour to uphold the following to the best of my ability:</w:t>
      </w:r>
    </w:p>
    <w:p w14:paraId="3D9F6216" w14:textId="77777777" w:rsidR="00DD5CD2" w:rsidRDefault="00DD5CD2" w:rsidP="00DD5CD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  <w:r w:rsidRPr="00AC7C7E">
        <w:rPr>
          <w:rStyle w:val="eop"/>
          <w:rFonts w:asciiTheme="minorHAnsi" w:eastAsiaTheme="majorEastAsia" w:hAnsiTheme="minorHAnsi" w:cstheme="minorHAnsi"/>
          <w:b/>
          <w:bCs/>
          <w:sz w:val="22"/>
          <w:szCs w:val="22"/>
        </w:rPr>
        <w:t>General Principles</w:t>
      </w:r>
      <w:r w:rsidRPr="008C5A00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099B89CB" w14:textId="7C7EA1A8" w:rsidR="00914DD4" w:rsidRDefault="00DD5CD2" w:rsidP="00914DD4">
      <w:pPr>
        <w:pStyle w:val="ListParagraph"/>
        <w:numPr>
          <w:ilvl w:val="0"/>
          <w:numId w:val="2"/>
        </w:numPr>
      </w:pPr>
      <w:r>
        <w:t>Abide by the rules, policies and procedures of</w:t>
      </w:r>
      <w:r w:rsidR="00D07D31">
        <w:t xml:space="preserve"> The Meapa </w:t>
      </w:r>
      <w:r>
        <w:t xml:space="preserve">and British Gymnastics </w:t>
      </w:r>
      <w:r w:rsidRPr="00776440">
        <w:rPr>
          <w:rStyle w:val="normaltextrun"/>
          <w:color w:val="000000" w:themeColor="text1"/>
        </w:rPr>
        <w:t>and applicable organisations</w:t>
      </w:r>
      <w:r w:rsidR="00914DD4">
        <w:t xml:space="preserve">. You will find more information </w:t>
      </w:r>
      <w:proofErr w:type="gramStart"/>
      <w:r w:rsidR="00914DD4">
        <w:t>here;</w:t>
      </w:r>
      <w:proofErr w:type="gramEnd"/>
      <w:r w:rsidR="00914DD4">
        <w:t xml:space="preserve"> </w:t>
      </w:r>
    </w:p>
    <w:p w14:paraId="210CAB96" w14:textId="508BFD76" w:rsidR="00914DD4" w:rsidRDefault="00914DD4" w:rsidP="00914DD4">
      <w:pPr>
        <w:pStyle w:val="ListParagraph"/>
      </w:pPr>
      <w:r>
        <w:t>Staff handbook</w:t>
      </w:r>
    </w:p>
    <w:p w14:paraId="28B96AF3" w14:textId="63839062" w:rsidR="00914DD4" w:rsidRPr="00776440" w:rsidRDefault="00247A10" w:rsidP="00914DD4">
      <w:pPr>
        <w:pStyle w:val="ListParagraph"/>
        <w:tabs>
          <w:tab w:val="left" w:pos="3160"/>
        </w:tabs>
        <w:rPr>
          <w:rStyle w:val="normaltextrun"/>
        </w:rPr>
      </w:pPr>
      <w:r>
        <w:t>www.meapa.com/policies</w:t>
      </w:r>
    </w:p>
    <w:p w14:paraId="02FD296C" w14:textId="41ACDD40" w:rsidR="00DD5CD2" w:rsidRDefault="00DD5CD2" w:rsidP="00DD5CD2">
      <w:pPr>
        <w:pStyle w:val="ListParagraph"/>
        <w:numPr>
          <w:ilvl w:val="0"/>
          <w:numId w:val="2"/>
        </w:numPr>
      </w:pPr>
      <w:r>
        <w:t xml:space="preserve">Honour the responsibilities given to you as a coach/instructor by ensuring you maintain appropriate and valid </w:t>
      </w:r>
      <w:r w:rsidRPr="00776440">
        <w:rPr>
          <w:rStyle w:val="CommentReference"/>
          <w:sz w:val="22"/>
          <w:szCs w:val="22"/>
        </w:rPr>
        <w:t>accreditations</w:t>
      </w:r>
      <w:r>
        <w:t xml:space="preserve">. </w:t>
      </w:r>
    </w:p>
    <w:p w14:paraId="1FB0C28F" w14:textId="48023E9D" w:rsidR="00247A10" w:rsidRDefault="00247A10" w:rsidP="00247A10">
      <w:pPr>
        <w:pStyle w:val="ListParagraph"/>
      </w:pPr>
      <w:r>
        <w:t>British gymnastics membership</w:t>
      </w:r>
    </w:p>
    <w:p w14:paraId="3C7D313C" w14:textId="6D31AA3F" w:rsidR="00247A10" w:rsidRDefault="00247A10" w:rsidP="00247A10">
      <w:pPr>
        <w:pStyle w:val="ListParagraph"/>
      </w:pPr>
      <w:r>
        <w:t xml:space="preserve">DBS </w:t>
      </w:r>
    </w:p>
    <w:p w14:paraId="255D1F89" w14:textId="22BCD7BB" w:rsidR="00247A10" w:rsidRDefault="00247A10" w:rsidP="00247A10">
      <w:pPr>
        <w:pStyle w:val="ListParagraph"/>
      </w:pPr>
      <w:r>
        <w:t xml:space="preserve">Safeguarding </w:t>
      </w:r>
    </w:p>
    <w:p w14:paraId="452ACEFA" w14:textId="77777777" w:rsidR="00DD5CD2" w:rsidRDefault="00DD5CD2" w:rsidP="00DD5CD2">
      <w:pPr>
        <w:pStyle w:val="ListParagraph"/>
        <w:numPr>
          <w:ilvl w:val="0"/>
          <w:numId w:val="2"/>
        </w:numPr>
      </w:pPr>
      <w:r>
        <w:t xml:space="preserve">Remember that children participate in sport for their enjoyment and benefit – not yours. </w:t>
      </w:r>
    </w:p>
    <w:p w14:paraId="16533640" w14:textId="77777777" w:rsidR="00DD5CD2" w:rsidRDefault="00DD5CD2" w:rsidP="00DD5CD2">
      <w:pPr>
        <w:pStyle w:val="ListParagraph"/>
        <w:numPr>
          <w:ilvl w:val="0"/>
          <w:numId w:val="2"/>
        </w:numPr>
      </w:pPr>
      <w:r>
        <w:t xml:space="preserve">Focus on your </w:t>
      </w:r>
      <w:proofErr w:type="gramStart"/>
      <w:r>
        <w:t>gymnasts</w:t>
      </w:r>
      <w:proofErr w:type="gramEnd"/>
      <w:r>
        <w:t xml:space="preserve"> efforts and performance rather than winning or losing.</w:t>
      </w:r>
    </w:p>
    <w:p w14:paraId="1154EF2C" w14:textId="77777777" w:rsidR="00DD5CD2" w:rsidRDefault="00DD5CD2" w:rsidP="00DD5CD2">
      <w:pPr>
        <w:pStyle w:val="ListParagraph"/>
        <w:numPr>
          <w:ilvl w:val="0"/>
          <w:numId w:val="2"/>
        </w:numPr>
      </w:pPr>
      <w:r>
        <w:t xml:space="preserve">Work to instil confidence in your </w:t>
      </w:r>
      <w:proofErr w:type="gramStart"/>
      <w:r>
        <w:t>gymnasts</w:t>
      </w:r>
      <w:proofErr w:type="gramEnd"/>
      <w:r>
        <w:t xml:space="preserve"> ability and skill development, always avoiding comparisons with other gymnasts.</w:t>
      </w:r>
    </w:p>
    <w:p w14:paraId="02682E20" w14:textId="77777777" w:rsidR="00DD5CD2" w:rsidRDefault="00DD5CD2" w:rsidP="00DD5CD2">
      <w:pPr>
        <w:pStyle w:val="ListParagraph"/>
        <w:numPr>
          <w:ilvl w:val="0"/>
          <w:numId w:val="2"/>
        </w:numPr>
      </w:pPr>
      <w:r>
        <w:t xml:space="preserve">Be aware of the role of the coach/instructor as an educator. As well as imparting knowledge and skills, promote desirable personal and social behaviours. </w:t>
      </w:r>
    </w:p>
    <w:p w14:paraId="71BE2B82" w14:textId="77777777" w:rsidR="00DD5CD2" w:rsidRDefault="00DD5CD2" w:rsidP="00DD5CD2">
      <w:pPr>
        <w:rPr>
          <w:rStyle w:val="eop"/>
          <w:rFonts w:eastAsiaTheme="majorEastAsia" w:cstheme="minorHAnsi"/>
          <w:b/>
          <w:bCs/>
        </w:rPr>
      </w:pPr>
      <w:r>
        <w:rPr>
          <w:rStyle w:val="eop"/>
          <w:rFonts w:eastAsiaTheme="majorEastAsia" w:cstheme="minorHAnsi"/>
          <w:b/>
          <w:bCs/>
        </w:rPr>
        <w:t xml:space="preserve">Expectations </w:t>
      </w:r>
    </w:p>
    <w:p w14:paraId="279808AD" w14:textId="77777777" w:rsidR="00DD5CD2" w:rsidRDefault="00DD5CD2" w:rsidP="00DD5CD2">
      <w:pPr>
        <w:pStyle w:val="ListParagraph"/>
        <w:numPr>
          <w:ilvl w:val="0"/>
          <w:numId w:val="1"/>
        </w:numPr>
      </w:pPr>
      <w:r>
        <w:t xml:space="preserve">Provide a safe, welcoming and inclusive environment that places health, welfare and wellbeing of gymnasts above all else. </w:t>
      </w:r>
    </w:p>
    <w:p w14:paraId="0E91955D" w14:textId="33205743" w:rsidR="00DD5CD2" w:rsidRDefault="00DD5CD2" w:rsidP="00DD5CD2">
      <w:pPr>
        <w:pStyle w:val="ListParagraph"/>
        <w:numPr>
          <w:ilvl w:val="0"/>
          <w:numId w:val="1"/>
        </w:numPr>
      </w:pPr>
      <w:r w:rsidRPr="104B344A">
        <w:rPr>
          <w:rFonts w:ascii="Calibri" w:eastAsia="Calibri" w:hAnsi="Calibri" w:cs="Calibri"/>
          <w:color w:val="000000" w:themeColor="text1"/>
        </w:rPr>
        <w:t>Set a good example for all</w:t>
      </w:r>
      <w:r w:rsidR="00247A10">
        <w:rPr>
          <w:rFonts w:ascii="Calibri" w:eastAsia="Calibri" w:hAnsi="Calibri" w:cs="Calibri"/>
          <w:color w:val="000000" w:themeColor="text1"/>
        </w:rPr>
        <w:t xml:space="preserve"> Meapa </w:t>
      </w:r>
      <w:r w:rsidRPr="104B344A">
        <w:rPr>
          <w:rFonts w:ascii="Calibri" w:eastAsia="Calibri" w:hAnsi="Calibri" w:cs="Calibri"/>
          <w:color w:val="000000" w:themeColor="text1"/>
        </w:rPr>
        <w:t xml:space="preserve">gymnasts and members by demonstrating appropriate behaviour and </w:t>
      </w:r>
      <w:proofErr w:type="gramStart"/>
      <w:r w:rsidRPr="104B344A">
        <w:rPr>
          <w:rFonts w:ascii="Calibri" w:eastAsia="Calibri" w:hAnsi="Calibri" w:cs="Calibri"/>
          <w:color w:val="000000" w:themeColor="text1"/>
        </w:rPr>
        <w:t>conduct at all times</w:t>
      </w:r>
      <w:proofErr w:type="gramEnd"/>
      <w:r w:rsidRPr="104B344A">
        <w:rPr>
          <w:rFonts w:ascii="Calibri" w:eastAsia="Calibri" w:hAnsi="Calibri" w:cs="Calibri"/>
          <w:color w:val="000000" w:themeColor="text1"/>
        </w:rPr>
        <w:t>.</w:t>
      </w:r>
    </w:p>
    <w:p w14:paraId="021BD353" w14:textId="0A6AA127" w:rsidR="00DD5CD2" w:rsidRPr="00BD1E57" w:rsidRDefault="00DD5CD2" w:rsidP="00DD5CD2">
      <w:pPr>
        <w:pStyle w:val="ListParagraph"/>
        <w:numPr>
          <w:ilvl w:val="0"/>
          <w:numId w:val="1"/>
        </w:numPr>
      </w:pPr>
      <w:r>
        <w:t>Always dress appropriately in uniform or approved sportswear in line with</w:t>
      </w:r>
      <w:r w:rsidR="00165C3F">
        <w:t xml:space="preserve"> your staff handbook and health and safety policies. </w:t>
      </w:r>
    </w:p>
    <w:p w14:paraId="0086D605" w14:textId="77777777" w:rsidR="00DD5CD2" w:rsidRDefault="00DD5CD2" w:rsidP="00DD5CD2">
      <w:pPr>
        <w:pStyle w:val="ListParagraph"/>
        <w:numPr>
          <w:ilvl w:val="0"/>
          <w:numId w:val="1"/>
        </w:numPr>
      </w:pPr>
      <w:r>
        <w:t xml:space="preserve">Ensure you arrive for every shift on time and inform management if you’re running late. </w:t>
      </w:r>
    </w:p>
    <w:p w14:paraId="4FCD4081" w14:textId="77777777" w:rsidR="00DD5CD2" w:rsidRDefault="00DD5CD2" w:rsidP="00DD5CD2">
      <w:pPr>
        <w:pStyle w:val="ListParagraph"/>
        <w:numPr>
          <w:ilvl w:val="0"/>
          <w:numId w:val="1"/>
        </w:numPr>
      </w:pPr>
      <w:r>
        <w:t xml:space="preserve">Inform management if you are unable to attend your shift, giving as much notice as possible. </w:t>
      </w:r>
    </w:p>
    <w:p w14:paraId="103078AA" w14:textId="33B51104" w:rsidR="00DD5CD2" w:rsidRDefault="00DD5CD2" w:rsidP="00DD5CD2">
      <w:pPr>
        <w:pStyle w:val="ListParagraph"/>
        <w:numPr>
          <w:ilvl w:val="0"/>
          <w:numId w:val="1"/>
        </w:numPr>
      </w:pPr>
      <w:r>
        <w:t>Treat the</w:t>
      </w:r>
      <w:r w:rsidR="00165C3F">
        <w:t xml:space="preserve"> Meapa </w:t>
      </w:r>
      <w:r>
        <w:t>premises with respect, always ensuring all areas remain clean and tidy.</w:t>
      </w:r>
    </w:p>
    <w:p w14:paraId="2E91D665" w14:textId="51D7F4A8" w:rsidR="00DD5CD2" w:rsidRDefault="00DD5CD2" w:rsidP="00DD5CD2">
      <w:pPr>
        <w:pStyle w:val="ListParagraph"/>
        <w:numPr>
          <w:ilvl w:val="0"/>
          <w:numId w:val="1"/>
        </w:numPr>
      </w:pPr>
      <w:r>
        <w:t xml:space="preserve">Ensure you are fit and well to participate for each shift – this includes informing management of any health or medical conditions that may require appropriate modifications. </w:t>
      </w:r>
    </w:p>
    <w:p w14:paraId="2BDAA2DB" w14:textId="77777777" w:rsidR="00DD5CD2" w:rsidRDefault="00DD5CD2" w:rsidP="00DD5CD2">
      <w:pPr>
        <w:pStyle w:val="ListParagraph"/>
        <w:numPr>
          <w:ilvl w:val="0"/>
          <w:numId w:val="1"/>
        </w:numPr>
      </w:pPr>
      <w:r>
        <w:t>Display consistent exceptional levels of behaviour, including the use of appropriate language, and good communication with all. </w:t>
      </w:r>
    </w:p>
    <w:p w14:paraId="38AFAB42" w14:textId="69542BB7" w:rsidR="00DD5CD2" w:rsidRDefault="00DD5CD2" w:rsidP="00DD5CD2"/>
    <w:p w14:paraId="6412117D" w14:textId="77777777" w:rsidR="00DD5CD2" w:rsidRDefault="00DD5CD2" w:rsidP="00DD5CD2">
      <w:pPr>
        <w:pStyle w:val="ListParagraph"/>
        <w:numPr>
          <w:ilvl w:val="0"/>
          <w:numId w:val="1"/>
        </w:numPr>
      </w:pPr>
      <w:r>
        <w:lastRenderedPageBreak/>
        <w:t>Regularly partake in professional development to ensure your coach/instructor knowledge is progressive and evolving as well as keeping up to date with current changes in rules and regulations.</w:t>
      </w:r>
    </w:p>
    <w:p w14:paraId="2435C267" w14:textId="77777777" w:rsidR="00DD5CD2" w:rsidRDefault="00DD5CD2" w:rsidP="00DD5CD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b/>
          <w:bCs/>
          <w:sz w:val="22"/>
          <w:szCs w:val="22"/>
        </w:rPr>
      </w:pPr>
      <w:r>
        <w:rPr>
          <w:rStyle w:val="eop"/>
          <w:rFonts w:asciiTheme="minorHAnsi" w:eastAsiaTheme="majorEastAsia" w:hAnsiTheme="minorHAnsi" w:cstheme="minorHAnsi"/>
          <w:b/>
          <w:bCs/>
          <w:sz w:val="22"/>
          <w:szCs w:val="22"/>
        </w:rPr>
        <w:t>Representation</w:t>
      </w:r>
    </w:p>
    <w:p w14:paraId="3D6FA2AA" w14:textId="77777777" w:rsidR="00DD5CD2" w:rsidRDefault="00DD5CD2" w:rsidP="00DD5CD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Bidi"/>
          <w:sz w:val="22"/>
          <w:szCs w:val="22"/>
        </w:rPr>
      </w:pPr>
      <w:r w:rsidRPr="6F66239F">
        <w:rPr>
          <w:rFonts w:asciiTheme="minorHAnsi" w:eastAsiaTheme="majorEastAsia" w:hAnsiTheme="minorHAnsi" w:cstheme="minorBidi"/>
          <w:sz w:val="22"/>
          <w:szCs w:val="22"/>
        </w:rPr>
        <w:t>Accredited coaches/instructors must ensure that they only deliver skills within the syllabus of their coach/instructor qualification.</w:t>
      </w:r>
    </w:p>
    <w:p w14:paraId="7EC024E7" w14:textId="77777777" w:rsidR="00DD5CD2" w:rsidRPr="00131181" w:rsidRDefault="00DD5CD2" w:rsidP="00DD5CD2">
      <w:pPr>
        <w:pStyle w:val="ListParagraph"/>
        <w:numPr>
          <w:ilvl w:val="0"/>
          <w:numId w:val="3"/>
        </w:numPr>
        <w:spacing w:after="0"/>
        <w:textAlignment w:val="baseline"/>
        <w:rPr>
          <w:rFonts w:eastAsiaTheme="majorEastAsia" w:cstheme="minorHAnsi"/>
          <w:b/>
          <w:bCs/>
        </w:rPr>
      </w:pPr>
      <w:r w:rsidRPr="00024F93">
        <w:rPr>
          <w:rFonts w:eastAsiaTheme="majorEastAsia" w:cstheme="minorHAnsi"/>
          <w:lang w:eastAsia="en-GB"/>
        </w:rPr>
        <w:t xml:space="preserve">Communicate and co-ordinate with medical practitioners in the diagnosis, treatment and management of a </w:t>
      </w:r>
      <w:r>
        <w:rPr>
          <w:rFonts w:eastAsiaTheme="majorEastAsia" w:cstheme="minorHAnsi"/>
          <w:lang w:eastAsia="en-GB"/>
        </w:rPr>
        <w:t>gymnasts</w:t>
      </w:r>
      <w:r w:rsidRPr="00024F93">
        <w:rPr>
          <w:rFonts w:eastAsiaTheme="majorEastAsia" w:cstheme="minorHAnsi"/>
          <w:lang w:eastAsia="en-GB"/>
        </w:rPr>
        <w:t xml:space="preserve"> medical/psychological problems.</w:t>
      </w:r>
    </w:p>
    <w:p w14:paraId="2C54A742" w14:textId="77777777" w:rsidR="00DD5CD2" w:rsidRDefault="00DD5CD2" w:rsidP="00DD5CD2">
      <w:pPr>
        <w:spacing w:after="0"/>
        <w:ind w:left="360"/>
        <w:textAlignment w:val="baseline"/>
        <w:rPr>
          <w:rFonts w:eastAsiaTheme="majorEastAsia" w:cstheme="minorHAnsi"/>
        </w:rPr>
      </w:pPr>
    </w:p>
    <w:p w14:paraId="46A153D6" w14:textId="77777777" w:rsidR="00DD5CD2" w:rsidRPr="00024F93" w:rsidRDefault="00DD5CD2" w:rsidP="00DD5CD2">
      <w:pPr>
        <w:spacing w:after="0"/>
        <w:ind w:left="360"/>
        <w:textAlignment w:val="baseline"/>
        <w:rPr>
          <w:rStyle w:val="eop"/>
          <w:rFonts w:eastAsiaTheme="majorEastAsia"/>
          <w:b/>
          <w:bCs/>
        </w:rPr>
      </w:pPr>
      <w:r w:rsidRPr="104B344A">
        <w:rPr>
          <w:rStyle w:val="eop"/>
          <w:rFonts w:eastAsiaTheme="majorEastAsia"/>
          <w:b/>
          <w:bCs/>
        </w:rPr>
        <w:t xml:space="preserve">Respect &amp; Sportsmanship </w:t>
      </w:r>
    </w:p>
    <w:p w14:paraId="361A0FCF" w14:textId="77777777" w:rsidR="00DD5CD2" w:rsidRDefault="00DD5CD2" w:rsidP="00DD5CD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sz w:val="22"/>
          <w:szCs w:val="22"/>
        </w:rPr>
      </w:pPr>
      <w:r w:rsidRPr="00A80559">
        <w:rPr>
          <w:rFonts w:asciiTheme="minorHAnsi" w:eastAsiaTheme="majorEastAsia" w:hAnsiTheme="minorHAnsi" w:cstheme="minorHAnsi"/>
          <w:sz w:val="22"/>
          <w:szCs w:val="22"/>
        </w:rPr>
        <w:t xml:space="preserve">Treat all </w:t>
      </w:r>
      <w:r>
        <w:rPr>
          <w:rFonts w:asciiTheme="minorHAnsi" w:eastAsiaTheme="majorEastAsia" w:hAnsiTheme="minorHAnsi" w:cstheme="minorHAnsi"/>
          <w:sz w:val="22"/>
          <w:szCs w:val="22"/>
        </w:rPr>
        <w:t>gymnasts</w:t>
      </w:r>
      <w:r w:rsidRPr="00A80559">
        <w:rPr>
          <w:rFonts w:asciiTheme="minorHAnsi" w:eastAsiaTheme="majorEastAsia" w:hAnsiTheme="minorHAnsi" w:cstheme="minorHAnsi"/>
          <w:sz w:val="22"/>
          <w:szCs w:val="22"/>
        </w:rPr>
        <w:t xml:space="preserve"> fairly within the context of their sporting activities, regardless of gender, race, place of origin, athletic potential, colour, sexual orientation, religion, political beliefs, socio-economic status and other conditions.</w:t>
      </w:r>
      <w:r w:rsidRPr="00797CCB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20DD5497" w14:textId="77777777" w:rsidR="00DD5CD2" w:rsidRDefault="00DD5CD2" w:rsidP="00DD5CD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sz w:val="22"/>
          <w:szCs w:val="22"/>
        </w:rPr>
      </w:pPr>
      <w:r w:rsidRPr="00F15508">
        <w:rPr>
          <w:rFonts w:asciiTheme="minorHAnsi" w:eastAsiaTheme="majorEastAsia" w:hAnsiTheme="minorHAnsi" w:cstheme="minorHAnsi"/>
          <w:sz w:val="22"/>
          <w:szCs w:val="22"/>
        </w:rPr>
        <w:t>Encourage gymnasts to respect one another and to expect respect for their worth as individuals regardless of their level of participation.</w:t>
      </w:r>
      <w:r w:rsidRPr="001B56EB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6602D6E8" w14:textId="77777777" w:rsidR="00DD5CD2" w:rsidRPr="00797CCB" w:rsidRDefault="00DD5CD2" w:rsidP="00DD5CD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sz w:val="22"/>
          <w:szCs w:val="22"/>
        </w:rPr>
      </w:pPr>
      <w:r w:rsidRPr="00960D3D">
        <w:rPr>
          <w:rFonts w:asciiTheme="minorHAnsi" w:eastAsiaTheme="majorEastAsia" w:hAnsiTheme="minorHAnsi" w:cstheme="minorHAnsi"/>
          <w:sz w:val="22"/>
          <w:szCs w:val="22"/>
        </w:rPr>
        <w:t xml:space="preserve">Accept and respect the role of </w:t>
      </w:r>
      <w:r>
        <w:rPr>
          <w:rFonts w:asciiTheme="minorHAnsi" w:eastAsiaTheme="majorEastAsia" w:hAnsiTheme="minorHAnsi" w:cstheme="minorHAnsi"/>
          <w:sz w:val="22"/>
          <w:szCs w:val="22"/>
        </w:rPr>
        <w:t>judge</w:t>
      </w:r>
      <w:r w:rsidRPr="00960D3D">
        <w:rPr>
          <w:rFonts w:asciiTheme="minorHAnsi" w:eastAsiaTheme="majorEastAsia" w:hAnsiTheme="minorHAnsi" w:cstheme="minorHAnsi"/>
          <w:sz w:val="22"/>
          <w:szCs w:val="22"/>
        </w:rPr>
        <w:t xml:space="preserve">s and administrators, as well as the role of any employees or volunteers of affiliated bodies who assist in the administration of the sport of </w:t>
      </w:r>
      <w:r>
        <w:rPr>
          <w:rFonts w:asciiTheme="minorHAnsi" w:eastAsiaTheme="majorEastAsia" w:hAnsiTheme="minorHAnsi" w:cstheme="minorHAnsi"/>
          <w:sz w:val="22"/>
          <w:szCs w:val="22"/>
        </w:rPr>
        <w:t>gymnastics</w:t>
      </w:r>
      <w:r w:rsidRPr="00960D3D">
        <w:rPr>
          <w:rFonts w:asciiTheme="minorHAnsi" w:eastAsiaTheme="majorEastAsia" w:hAnsiTheme="minorHAnsi" w:cstheme="minorHAnsi"/>
          <w:sz w:val="22"/>
          <w:szCs w:val="22"/>
        </w:rPr>
        <w:t xml:space="preserve"> generally.</w:t>
      </w:r>
    </w:p>
    <w:p w14:paraId="15FB6903" w14:textId="77777777" w:rsidR="00DD5CD2" w:rsidRDefault="00DD5CD2" w:rsidP="00DD5CD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Bidi"/>
          <w:sz w:val="22"/>
          <w:szCs w:val="22"/>
        </w:rPr>
      </w:pPr>
      <w:r w:rsidRPr="15FDC717">
        <w:rPr>
          <w:rFonts w:asciiTheme="minorHAnsi" w:eastAsiaTheme="majorEastAsia" w:hAnsiTheme="minorHAnsi" w:cstheme="minorBidi"/>
          <w:sz w:val="22"/>
          <w:szCs w:val="22"/>
        </w:rPr>
        <w:t xml:space="preserve">When working with </w:t>
      </w:r>
      <w:r>
        <w:rPr>
          <w:rFonts w:asciiTheme="minorHAnsi" w:eastAsiaTheme="majorEastAsia" w:hAnsiTheme="minorHAnsi" w:cstheme="minorBidi"/>
          <w:sz w:val="22"/>
          <w:szCs w:val="22"/>
        </w:rPr>
        <w:t>gymnasts</w:t>
      </w:r>
      <w:r w:rsidRPr="15FDC717">
        <w:rPr>
          <w:rFonts w:asciiTheme="minorHAnsi" w:eastAsiaTheme="majorEastAsia" w:hAnsiTheme="minorHAnsi" w:cstheme="minorBidi"/>
          <w:sz w:val="22"/>
          <w:szCs w:val="22"/>
        </w:rPr>
        <w:t>, actively promote the forbidden use of performance enhancing drugs.</w:t>
      </w:r>
    </w:p>
    <w:p w14:paraId="68F84CB0" w14:textId="77777777" w:rsidR="00DD5CD2" w:rsidRDefault="00DD5CD2" w:rsidP="00DD5CD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Bidi"/>
          <w:sz w:val="22"/>
          <w:szCs w:val="22"/>
        </w:rPr>
      </w:pPr>
      <w:r w:rsidRPr="6F66239F">
        <w:rPr>
          <w:rFonts w:asciiTheme="minorHAnsi" w:eastAsiaTheme="majorEastAsia" w:hAnsiTheme="minorHAnsi" w:cstheme="minorBidi"/>
          <w:sz w:val="22"/>
          <w:szCs w:val="22"/>
        </w:rPr>
        <w:t xml:space="preserve">Recognise a </w:t>
      </w:r>
      <w:proofErr w:type="gramStart"/>
      <w:r w:rsidRPr="6F66239F">
        <w:rPr>
          <w:rFonts w:asciiTheme="minorHAnsi" w:eastAsiaTheme="majorEastAsia" w:hAnsiTheme="minorHAnsi" w:cstheme="minorBidi"/>
          <w:sz w:val="22"/>
          <w:szCs w:val="22"/>
        </w:rPr>
        <w:t>gymnasts</w:t>
      </w:r>
      <w:proofErr w:type="gramEnd"/>
      <w:r w:rsidRPr="6F66239F">
        <w:rPr>
          <w:rFonts w:asciiTheme="minorHAnsi" w:eastAsiaTheme="majorEastAsia" w:hAnsiTheme="minorHAnsi" w:cstheme="minorBidi"/>
          <w:sz w:val="22"/>
          <w:szCs w:val="22"/>
        </w:rPr>
        <w:t xml:space="preserve"> rights to consult with other coaches/instructors and advisors, including sports medicine / sports science professionals.</w:t>
      </w:r>
    </w:p>
    <w:p w14:paraId="18A2E969" w14:textId="77777777" w:rsidR="00DD5CD2" w:rsidRDefault="00DD5CD2" w:rsidP="00DD5CD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Bidi"/>
          <w:sz w:val="22"/>
          <w:szCs w:val="22"/>
        </w:rPr>
      </w:pPr>
      <w:r>
        <w:rPr>
          <w:rFonts w:asciiTheme="minorHAnsi" w:eastAsiaTheme="majorEastAsia" w:hAnsiTheme="minorHAnsi" w:cstheme="minorBidi"/>
          <w:sz w:val="22"/>
          <w:szCs w:val="22"/>
        </w:rPr>
        <w:t xml:space="preserve">Coaches/instructors must always promote the positive aspects of gymnastics and never behave in a way which brings the sport into disrepute. </w:t>
      </w:r>
    </w:p>
    <w:p w14:paraId="3CE12315" w14:textId="77777777" w:rsidR="00DD5CD2" w:rsidRPr="001B56EB" w:rsidRDefault="00DD5CD2" w:rsidP="00DD5CD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240BB07A" w14:textId="77777777" w:rsidR="00DD5CD2" w:rsidRDefault="00DD5CD2" w:rsidP="00DD5CD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b/>
          <w:bCs/>
          <w:sz w:val="22"/>
          <w:szCs w:val="22"/>
        </w:rPr>
      </w:pPr>
      <w:r>
        <w:rPr>
          <w:rStyle w:val="eop"/>
          <w:rFonts w:asciiTheme="minorHAnsi" w:eastAsiaTheme="majorEastAsia" w:hAnsiTheme="minorHAnsi" w:cstheme="minorHAnsi"/>
          <w:b/>
          <w:bCs/>
          <w:sz w:val="22"/>
          <w:szCs w:val="22"/>
        </w:rPr>
        <w:t xml:space="preserve">Child Safety and Duty of Care </w:t>
      </w:r>
    </w:p>
    <w:p w14:paraId="6F7DF59C" w14:textId="77777777" w:rsidR="00DD5CD2" w:rsidRDefault="00DD5CD2" w:rsidP="00DD5CD2">
      <w:pPr>
        <w:pStyle w:val="ListParagraph"/>
        <w:numPr>
          <w:ilvl w:val="0"/>
          <w:numId w:val="6"/>
        </w:numPr>
        <w:rPr>
          <w:rStyle w:val="cf01"/>
        </w:rPr>
      </w:pPr>
      <w:r w:rsidRPr="002D7ED1">
        <w:rPr>
          <w:rStyle w:val="cf01"/>
        </w:rPr>
        <w:t xml:space="preserve">Actively </w:t>
      </w:r>
      <w:proofErr w:type="gramStart"/>
      <w:r w:rsidRPr="002D7ED1">
        <w:rPr>
          <w:rStyle w:val="cf01"/>
        </w:rPr>
        <w:t xml:space="preserve">promote a safe culture and positive environment for all </w:t>
      </w:r>
      <w:r>
        <w:rPr>
          <w:rStyle w:val="cf01"/>
        </w:rPr>
        <w:t>gymnasts</w:t>
      </w:r>
      <w:r w:rsidRPr="002D7ED1">
        <w:rPr>
          <w:rStyle w:val="cf01"/>
        </w:rPr>
        <w:t xml:space="preserve"> at all times</w:t>
      </w:r>
      <w:proofErr w:type="gramEnd"/>
      <w:r w:rsidRPr="002D7ED1">
        <w:rPr>
          <w:rStyle w:val="cf01"/>
        </w:rPr>
        <w:t>, in line with all British Gymnastics Safeguarding Policies and procedures</w:t>
      </w:r>
      <w:r>
        <w:rPr>
          <w:rStyle w:val="cf01"/>
        </w:rPr>
        <w:t xml:space="preserve">. </w:t>
      </w:r>
      <w:r w:rsidRPr="002D7ED1">
        <w:rPr>
          <w:rStyle w:val="cf01"/>
        </w:rPr>
        <w:t xml:space="preserve"> </w:t>
      </w:r>
    </w:p>
    <w:p w14:paraId="4E4451D7" w14:textId="77777777" w:rsidR="00DD5CD2" w:rsidRDefault="00DD5CD2" w:rsidP="00DD5CD2">
      <w:pPr>
        <w:pStyle w:val="ListParagraph"/>
        <w:numPr>
          <w:ilvl w:val="0"/>
          <w:numId w:val="6"/>
        </w:numPr>
      </w:pPr>
      <w:r>
        <w:t xml:space="preserve">Ensure every child in your care has been collected safely at the conclusion of your class. </w:t>
      </w:r>
    </w:p>
    <w:p w14:paraId="2E047BCD" w14:textId="77777777" w:rsidR="00DD5CD2" w:rsidRDefault="00DD5CD2" w:rsidP="00DD5CD2">
      <w:pPr>
        <w:pStyle w:val="ListParagraph"/>
        <w:numPr>
          <w:ilvl w:val="0"/>
          <w:numId w:val="6"/>
        </w:numPr>
      </w:pPr>
      <w:r>
        <w:t>Ensure any physical contact with gymnasts is appropriate to the situation and necessary for the gymnast’s skill development.</w:t>
      </w:r>
    </w:p>
    <w:p w14:paraId="7D0E2104" w14:textId="77777777" w:rsidR="00DD5CD2" w:rsidRPr="002D7ED1" w:rsidRDefault="00DD5CD2" w:rsidP="00DD5CD2">
      <w:pPr>
        <w:pStyle w:val="ListParagraph"/>
        <w:numPr>
          <w:ilvl w:val="0"/>
          <w:numId w:val="6"/>
        </w:numPr>
        <w:rPr>
          <w:u w:val="single"/>
        </w:rPr>
      </w:pPr>
      <w:r w:rsidRPr="6F66239F">
        <w:rPr>
          <w:rFonts w:eastAsiaTheme="majorEastAsia"/>
        </w:rPr>
        <w:t xml:space="preserve">Use appropriate training methods that will benefit those you coach/instruct, taking care to avoid methods that could be harmful. Consider age, experience, ability and physical and psychological factors, and specifically, when making such decisions involving children, in adherence to the </w:t>
      </w:r>
      <w:hyperlink r:id="rId6">
        <w:r w:rsidRPr="6F66239F">
          <w:rPr>
            <w:rStyle w:val="Hyperlink"/>
            <w:rFonts w:eastAsiaTheme="majorEastAsia"/>
          </w:rPr>
          <w:t>British Gymnastics Safeguarding Policy &amp; procedures.</w:t>
        </w:r>
      </w:hyperlink>
      <w:r w:rsidRPr="6F66239F">
        <w:rPr>
          <w:u w:val="single"/>
        </w:rPr>
        <w:t xml:space="preserve"> </w:t>
      </w:r>
    </w:p>
    <w:p w14:paraId="2215837A" w14:textId="107C2C53" w:rsidR="00DD5CD2" w:rsidRPr="001D35D2" w:rsidRDefault="00DD5CD2" w:rsidP="00DD5CD2">
      <w:pPr>
        <w:pStyle w:val="ListParagraph"/>
        <w:numPr>
          <w:ilvl w:val="0"/>
          <w:numId w:val="6"/>
        </w:numPr>
      </w:pPr>
      <w:r>
        <w:t>Always report concerns/disclosures/accidents and incidents as per the procedure set out in</w:t>
      </w:r>
      <w:r w:rsidR="00165C3F">
        <w:t xml:space="preserve"> The Meapa</w:t>
      </w:r>
      <w:r w:rsidR="00165C3F">
        <w:rPr>
          <w:b/>
          <w:bCs/>
          <w:u w:val="single"/>
        </w:rPr>
        <w:t xml:space="preserve"> </w:t>
      </w:r>
      <w:r>
        <w:t>and British Gymnastics/home nations Safeguarding policies and procedures.</w:t>
      </w:r>
    </w:p>
    <w:p w14:paraId="2E619DE3" w14:textId="77777777" w:rsidR="00DD5CD2" w:rsidRPr="00797CCB" w:rsidRDefault="00DD5CD2" w:rsidP="00DD5CD2">
      <w:pPr>
        <w:pStyle w:val="ListParagraph"/>
        <w:numPr>
          <w:ilvl w:val="0"/>
          <w:numId w:val="6"/>
        </w:numPr>
        <w:rPr>
          <w:rStyle w:val="eop"/>
        </w:rPr>
      </w:pPr>
      <w:r w:rsidRPr="104B344A">
        <w:rPr>
          <w:rStyle w:val="eop"/>
        </w:rPr>
        <w:t>The use of mobile phones or recording devices is not permitted at any time during your shift. With the only exception being photographs/videos taken for training purposes. Training images must not be placed in the public domain. This includes publication on the internet: for example, on sites such as YouTube and on social networking sites such as Facebook unless in access-restricted areas.</w:t>
      </w:r>
      <w:r>
        <w:rPr>
          <w:rStyle w:val="eop"/>
        </w:rPr>
        <w:t xml:space="preserve">  </w:t>
      </w:r>
      <w:hyperlink r:id="rId7" w:history="1">
        <w:r>
          <w:rPr>
            <w:rStyle w:val="Hyperlink"/>
          </w:rPr>
          <w:t>Social_Networking_Guidelines_v2.0_20180315.pdf (british-gymnastics.org)</w:t>
        </w:r>
      </w:hyperlink>
    </w:p>
    <w:p w14:paraId="71F2DAA3" w14:textId="77777777" w:rsidR="00DD5CD2" w:rsidRPr="007F3EF4" w:rsidRDefault="00DD5CD2" w:rsidP="00DD5CD2">
      <w:pPr>
        <w:rPr>
          <w:b/>
          <w:bCs/>
        </w:rPr>
      </w:pPr>
      <w:r w:rsidRPr="007F3EF4">
        <w:rPr>
          <w:b/>
          <w:bCs/>
        </w:rPr>
        <w:t xml:space="preserve">By signing this document, you are agreeing to the following terms: </w:t>
      </w:r>
    </w:p>
    <w:p w14:paraId="0CBAA2DE" w14:textId="483EA1F2" w:rsidR="00DD5CD2" w:rsidRDefault="00DD5CD2" w:rsidP="00DD5CD2">
      <w:pPr>
        <w:pStyle w:val="ListParagraph"/>
        <w:numPr>
          <w:ilvl w:val="0"/>
          <w:numId w:val="5"/>
        </w:numPr>
      </w:pPr>
      <w:r>
        <w:t>I agree to abide by th</w:t>
      </w:r>
      <w:r w:rsidR="00165C3F">
        <w:t xml:space="preserve">e Meapa </w:t>
      </w:r>
      <w:r>
        <w:t>Coach/instructors code of conduct.</w:t>
      </w:r>
    </w:p>
    <w:p w14:paraId="6D40D5ED" w14:textId="4E8D311A" w:rsidR="00DD5CD2" w:rsidRDefault="00DD5CD2" w:rsidP="00DD5CD2">
      <w:pPr>
        <w:pStyle w:val="ListParagraph"/>
        <w:numPr>
          <w:ilvl w:val="0"/>
          <w:numId w:val="5"/>
        </w:numPr>
      </w:pPr>
      <w:r>
        <w:t>I acknowledge that th</w:t>
      </w:r>
      <w:r w:rsidR="00165C3F">
        <w:t>e Meapa c</w:t>
      </w:r>
      <w:r>
        <w:t>ommittee may take disciplinary action against me, if I breach the Coach/instructors code of conduct. I understand that the</w:t>
      </w:r>
      <w:r w:rsidR="00165C3F">
        <w:t xml:space="preserve"> Meapa </w:t>
      </w:r>
      <w:r>
        <w:t xml:space="preserve">required to </w:t>
      </w:r>
      <w:r>
        <w:lastRenderedPageBreak/>
        <w:t>implement the complaints handling procedure within the and in accordance with the principles of natural justice, in the event of an allegation against me.</w:t>
      </w:r>
    </w:p>
    <w:p w14:paraId="6B5BD975" w14:textId="5CA57481" w:rsidR="00DD5CD2" w:rsidRPr="00BA195D" w:rsidRDefault="00DD5CD2" w:rsidP="00DD5CD2">
      <w:pPr>
        <w:pStyle w:val="ListParagraph"/>
        <w:numPr>
          <w:ilvl w:val="0"/>
          <w:numId w:val="5"/>
        </w:numPr>
        <w:rPr>
          <w:rStyle w:val="eop"/>
        </w:rPr>
      </w:pPr>
      <w:r>
        <w:t>I acknowledge that disciplinary action against me may include termination of my</w:t>
      </w:r>
      <w:r w:rsidR="00165C3F">
        <w:t xml:space="preserve"> Meapa </w:t>
      </w:r>
      <w:r>
        <w:t>employment or volunteering contract.</w:t>
      </w:r>
    </w:p>
    <w:p w14:paraId="3DB26127" w14:textId="77777777" w:rsidR="00DD5CD2" w:rsidRPr="00BA195D" w:rsidRDefault="00DD5CD2" w:rsidP="00DD5CD2">
      <w:pPr>
        <w:rPr>
          <w:b/>
          <w:bCs/>
          <w:lang w:val="en-US"/>
        </w:rPr>
      </w:pPr>
      <w:r>
        <w:rPr>
          <w:b/>
          <w:bCs/>
          <w:lang w:val="en-US"/>
        </w:rPr>
        <w:br/>
      </w:r>
      <w:r w:rsidRPr="00D72420">
        <w:rPr>
          <w:b/>
          <w:bCs/>
          <w:lang w:val="en-US"/>
        </w:rPr>
        <w:t xml:space="preserve">Signature of </w:t>
      </w:r>
      <w:r>
        <w:rPr>
          <w:b/>
          <w:bCs/>
          <w:lang w:val="en-US"/>
        </w:rPr>
        <w:t>Coach/instructor</w:t>
      </w:r>
      <w:r w:rsidRPr="00D72420">
        <w:rPr>
          <w:b/>
          <w:bCs/>
          <w:lang w:val="en-US"/>
        </w:rPr>
        <w:t>: ____________________________         Date: _____________________</w:t>
      </w:r>
      <w:r w:rsidRPr="00D72420">
        <w:rPr>
          <w:b/>
          <w:bCs/>
          <w:lang w:val="en-US"/>
        </w:rPr>
        <w:br/>
      </w:r>
      <w:r w:rsidRPr="00D72420">
        <w:rPr>
          <w:b/>
          <w:bCs/>
          <w:lang w:val="en-US"/>
        </w:rPr>
        <w:br/>
        <w:t>Print Name:              __________________________________________________________</w:t>
      </w:r>
    </w:p>
    <w:p w14:paraId="7F45F48C" w14:textId="41958180" w:rsidR="00DD5CD2" w:rsidRPr="001A3524" w:rsidRDefault="00DD5CD2" w:rsidP="00DD5CD2">
      <w:pPr>
        <w:rPr>
          <w:i/>
          <w:iCs/>
          <w:lang w:val="en-US"/>
        </w:rPr>
      </w:pPr>
      <w:r w:rsidRPr="104B344A">
        <w:rPr>
          <w:b/>
          <w:bCs/>
          <w:i/>
          <w:iCs/>
        </w:rPr>
        <w:t>Note:</w:t>
      </w:r>
      <w:r w:rsidRPr="104B344A">
        <w:rPr>
          <w:i/>
          <w:iCs/>
        </w:rPr>
        <w:t xml:space="preserve"> This “</w:t>
      </w:r>
      <w:r>
        <w:rPr>
          <w:i/>
          <w:iCs/>
        </w:rPr>
        <w:t>Coach/instructors</w:t>
      </w:r>
      <w:r w:rsidRPr="104B344A">
        <w:rPr>
          <w:i/>
          <w:iCs/>
        </w:rPr>
        <w:t xml:space="preserve"> code of conduct” is to be signed and conformed to as part of the employee requirements</w:t>
      </w:r>
      <w:r w:rsidR="009B614E">
        <w:rPr>
          <w:i/>
          <w:iCs/>
        </w:rPr>
        <w:t xml:space="preserve"> of The Meapa. </w:t>
      </w:r>
      <w:r w:rsidRPr="104B344A">
        <w:rPr>
          <w:i/>
          <w:iCs/>
        </w:rPr>
        <w:t xml:space="preserve"> </w:t>
      </w:r>
      <w:r>
        <w:rPr>
          <w:i/>
          <w:iCs/>
        </w:rPr>
        <w:t>Coaches/instructors</w:t>
      </w:r>
      <w:r w:rsidRPr="104B344A">
        <w:rPr>
          <w:i/>
          <w:iCs/>
        </w:rPr>
        <w:t xml:space="preserve"> should be aware that, in addition to this code, they may be obliged to sign a further code of conduct with British Gymnastics if necessary. </w:t>
      </w:r>
    </w:p>
    <w:p w14:paraId="5D1E077C" w14:textId="77777777" w:rsidR="00DD5CD2" w:rsidRPr="00DD5CD2" w:rsidRDefault="00DD5CD2" w:rsidP="00DD5CD2"/>
    <w:sectPr w:rsidR="00DD5CD2" w:rsidRPr="00DD5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4014"/>
    <w:multiLevelType w:val="hybridMultilevel"/>
    <w:tmpl w:val="E16803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09EF"/>
    <w:multiLevelType w:val="hybridMultilevel"/>
    <w:tmpl w:val="56C66F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B3619"/>
    <w:multiLevelType w:val="hybridMultilevel"/>
    <w:tmpl w:val="3C3406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E6C25"/>
    <w:multiLevelType w:val="hybridMultilevel"/>
    <w:tmpl w:val="3CDC11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92D2A"/>
    <w:multiLevelType w:val="hybridMultilevel"/>
    <w:tmpl w:val="D28AA710"/>
    <w:lvl w:ilvl="0" w:tplc="0809000F">
      <w:start w:val="1"/>
      <w:numFmt w:val="decimal"/>
      <w:lvlText w:val="%1."/>
      <w:lvlJc w:val="left"/>
      <w:pPr>
        <w:ind w:left="773" w:hanging="360"/>
      </w:pPr>
    </w:lvl>
    <w:lvl w:ilvl="1" w:tplc="08090019" w:tentative="1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70EC53ED"/>
    <w:multiLevelType w:val="hybridMultilevel"/>
    <w:tmpl w:val="3C3406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995347">
    <w:abstractNumId w:val="0"/>
  </w:num>
  <w:num w:numId="2" w16cid:durableId="521213292">
    <w:abstractNumId w:val="3"/>
  </w:num>
  <w:num w:numId="3" w16cid:durableId="842547368">
    <w:abstractNumId w:val="2"/>
  </w:num>
  <w:num w:numId="4" w16cid:durableId="806509261">
    <w:abstractNumId w:val="5"/>
  </w:num>
  <w:num w:numId="5" w16cid:durableId="838884553">
    <w:abstractNumId w:val="4"/>
  </w:num>
  <w:num w:numId="6" w16cid:durableId="1274022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D2"/>
    <w:rsid w:val="00165C3F"/>
    <w:rsid w:val="00247A10"/>
    <w:rsid w:val="00914DD4"/>
    <w:rsid w:val="009B614E"/>
    <w:rsid w:val="00D07D31"/>
    <w:rsid w:val="00DD5CD2"/>
    <w:rsid w:val="00F8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0B674"/>
  <w15:chartTrackingRefBased/>
  <w15:docId w15:val="{C5ACC6E4-02B1-F542-84AC-FF4DCF2B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D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D2"/>
    <w:pPr>
      <w:ind w:left="720"/>
      <w:contextualSpacing/>
    </w:pPr>
  </w:style>
  <w:style w:type="paragraph" w:customStyle="1" w:styleId="paragraph">
    <w:name w:val="paragraph"/>
    <w:basedOn w:val="Normal"/>
    <w:rsid w:val="00DD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D5CD2"/>
  </w:style>
  <w:style w:type="character" w:styleId="CommentReference">
    <w:name w:val="annotation reference"/>
    <w:basedOn w:val="DefaultParagraphFont"/>
    <w:uiPriority w:val="99"/>
    <w:semiHidden/>
    <w:unhideWhenUsed/>
    <w:rsid w:val="00DD5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5CD2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D5CD2"/>
  </w:style>
  <w:style w:type="character" w:customStyle="1" w:styleId="cf01">
    <w:name w:val="cf01"/>
    <w:basedOn w:val="DefaultParagraphFont"/>
    <w:rsid w:val="00DD5CD2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14DD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itish-gymnastics.org/images/Social_Networking_Guidelines_v2.0_201803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tish-gymnastics.org/documents/departments/membership/safeguarding-compliance/safeguarding-and-protecting-children/5727-safeguarding-and-protecting-children-policy-1/file" TargetMode="External"/><Relationship Id="rId5" Type="http://schemas.openxmlformats.org/officeDocument/2006/relationships/hyperlink" Target="https://www.british-gymnastics.org/docman/footer-menu-items/governance-documents/8716-standards-of-conduct-coaches-officials-june-2017-v3-0/fi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 Sumner</dc:creator>
  <cp:keywords/>
  <dc:description/>
  <cp:lastModifiedBy>Jonathan  Sumner</cp:lastModifiedBy>
  <cp:revision>4</cp:revision>
  <dcterms:created xsi:type="dcterms:W3CDTF">2023-06-08T09:21:00Z</dcterms:created>
  <dcterms:modified xsi:type="dcterms:W3CDTF">2023-06-08T10:53:00Z</dcterms:modified>
</cp:coreProperties>
</file>